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781E0" w14:textId="77777777" w:rsidR="008453A0" w:rsidRPr="00E376D7" w:rsidRDefault="008453A0">
      <w:pPr>
        <w:spacing w:line="480" w:lineRule="auto"/>
        <w:jc w:val="center"/>
      </w:pPr>
      <w:bookmarkStart w:id="0" w:name="_GoBack"/>
      <w:bookmarkEnd w:id="0"/>
    </w:p>
    <w:p w14:paraId="5ACE3ABA" w14:textId="77777777" w:rsidR="008453A0" w:rsidRPr="00E376D7" w:rsidRDefault="008453A0">
      <w:pPr>
        <w:spacing w:line="480" w:lineRule="auto"/>
        <w:jc w:val="center"/>
      </w:pPr>
    </w:p>
    <w:p w14:paraId="34AFCEEF" w14:textId="77777777" w:rsidR="008453A0" w:rsidRPr="00E376D7" w:rsidRDefault="008453A0">
      <w:pPr>
        <w:spacing w:line="480" w:lineRule="auto"/>
        <w:jc w:val="center"/>
      </w:pPr>
    </w:p>
    <w:p w14:paraId="4A985162" w14:textId="3D5ECB66" w:rsidR="00E376D7" w:rsidRPr="00E376D7" w:rsidRDefault="00C046C1" w:rsidP="00E376D7">
      <w:pPr>
        <w:spacing w:line="480" w:lineRule="auto"/>
        <w:jc w:val="center"/>
        <w:rPr>
          <w:b/>
          <w:color w:val="FF0000"/>
        </w:rPr>
      </w:pPr>
      <w:r>
        <w:rPr>
          <w:b/>
        </w:rPr>
        <w:t>PESTEL Analysis of TransLink</w:t>
      </w:r>
    </w:p>
    <w:p w14:paraId="0C4C382E" w14:textId="77777777" w:rsidR="008453A0" w:rsidRPr="00E376D7" w:rsidRDefault="008453A0">
      <w:pPr>
        <w:spacing w:line="480" w:lineRule="auto"/>
        <w:jc w:val="center"/>
        <w:rPr>
          <w:b/>
        </w:rPr>
      </w:pPr>
    </w:p>
    <w:p w14:paraId="6313F62E" w14:textId="112621F6" w:rsidR="008453A0" w:rsidRPr="00E376D7" w:rsidRDefault="00720ABE" w:rsidP="0046648E">
      <w:pPr>
        <w:spacing w:line="480" w:lineRule="auto"/>
        <w:ind w:left="2880" w:firstLine="720"/>
      </w:pPr>
      <w:r w:rsidRPr="00E376D7">
        <w:t xml:space="preserve"> </w:t>
      </w:r>
      <w:r w:rsidR="00E72E60" w:rsidRPr="00E376D7">
        <w:t>Student’s Full Name</w:t>
      </w:r>
    </w:p>
    <w:p w14:paraId="0FD828C4" w14:textId="5D13B478" w:rsidR="008453A0" w:rsidRPr="00E376D7" w:rsidRDefault="00E72E60">
      <w:pPr>
        <w:spacing w:line="480" w:lineRule="auto"/>
        <w:jc w:val="center"/>
      </w:pPr>
      <w:r w:rsidRPr="00E376D7">
        <w:t xml:space="preserve"> Department &amp; University</w:t>
      </w:r>
    </w:p>
    <w:p w14:paraId="72A0A9D0" w14:textId="72FFEA53" w:rsidR="008453A0" w:rsidRPr="00E376D7" w:rsidRDefault="00E72E60">
      <w:pPr>
        <w:spacing w:line="480" w:lineRule="auto"/>
        <w:jc w:val="center"/>
      </w:pPr>
      <w:r w:rsidRPr="00E376D7">
        <w:t xml:space="preserve"> Course Number &amp; Name</w:t>
      </w:r>
    </w:p>
    <w:p w14:paraId="189F7CC3" w14:textId="65B470E4" w:rsidR="008453A0" w:rsidRPr="00E376D7" w:rsidRDefault="00E72E60">
      <w:pPr>
        <w:spacing w:line="480" w:lineRule="auto"/>
        <w:jc w:val="center"/>
      </w:pPr>
      <w:r w:rsidRPr="00E376D7">
        <w:t xml:space="preserve"> Instructor Name</w:t>
      </w:r>
    </w:p>
    <w:p w14:paraId="39820368" w14:textId="3064FC2D" w:rsidR="008453A0" w:rsidRPr="00E376D7" w:rsidRDefault="00E72E60">
      <w:pPr>
        <w:spacing w:line="480" w:lineRule="auto"/>
        <w:jc w:val="center"/>
      </w:pPr>
      <w:r w:rsidRPr="00E376D7">
        <w:t xml:space="preserve"> Assignment Due Date</w:t>
      </w:r>
    </w:p>
    <w:p w14:paraId="4BC979F5" w14:textId="77777777" w:rsidR="008453A0" w:rsidRPr="00E376D7" w:rsidRDefault="00720ABE">
      <w:pPr>
        <w:spacing w:line="480" w:lineRule="auto"/>
      </w:pPr>
      <w:r w:rsidRPr="00E376D7">
        <w:br w:type="page"/>
      </w:r>
    </w:p>
    <w:p w14:paraId="401D0A6C" w14:textId="02099F1A" w:rsidR="00C046C1" w:rsidRPr="00E376D7" w:rsidRDefault="00C046C1" w:rsidP="00C046C1">
      <w:pPr>
        <w:spacing w:line="480" w:lineRule="auto"/>
        <w:jc w:val="center"/>
        <w:rPr>
          <w:b/>
          <w:color w:val="FF0000"/>
        </w:rPr>
      </w:pPr>
      <w:r>
        <w:rPr>
          <w:b/>
        </w:rPr>
        <w:lastRenderedPageBreak/>
        <w:t>PESTEL Analysis of TransLink</w:t>
      </w:r>
    </w:p>
    <w:p w14:paraId="6CC5B128" w14:textId="77777777" w:rsidR="000D0BF5" w:rsidRDefault="000D0BF5" w:rsidP="000D0BF5">
      <w:pPr>
        <w:spacing w:line="480" w:lineRule="auto"/>
        <w:ind w:left="720" w:firstLine="720"/>
      </w:pPr>
      <w:r>
        <w:t>Created in 1998, TransLink was in April the following year, taking over transportation duties, previously held by the provincial government. It was mandated to be responsible for all transportation needs in Greater Vancouver Regional District. The company now operates different transportation models in the entire region. The official name and the structure of governance were changed in 2007 after approval by British Columbia.</w:t>
      </w:r>
    </w:p>
    <w:p w14:paraId="772A3819" w14:textId="14B74F29" w:rsidR="000D0BF5" w:rsidRDefault="000D0BF5" w:rsidP="000D0BF5">
      <w:pPr>
        <w:spacing w:line="480" w:lineRule="auto"/>
        <w:ind w:left="720" w:firstLine="720"/>
      </w:pPr>
      <w:r>
        <w:t>TransLink's Mayors' Council on Regional Transportation issued a second rallying cry for traffic-congestion relief money in late August, at the start of the pre-federal election hoopla. TransLink would be able to deliver on long-term plans with that amount of reliable revenue, thereby removing politics from transportation finance. Politicians seeking headlines for projects in ridings they aim to preserve or gain have always pushed transportation funding. Transit planning, on the other hand, is dependent on contributions from the local, provincial, and federal levels of government. Long-term planning goes by the wayside when higher tiers of government jump the queue to pick and choose projects</w:t>
      </w:r>
      <w:r w:rsidR="00480A9F">
        <w:t xml:space="preserve"> (Parekh et al., 2021)</w:t>
      </w:r>
      <w:r>
        <w:t>.</w:t>
      </w:r>
    </w:p>
    <w:p w14:paraId="29B71EEE" w14:textId="77777777" w:rsidR="000D0BF5" w:rsidRDefault="000D0BF5" w:rsidP="000D0BF5">
      <w:pPr>
        <w:spacing w:line="480" w:lineRule="auto"/>
        <w:ind w:left="720" w:firstLine="720"/>
      </w:pPr>
      <w:r>
        <w:t>TransLink has led to huge economic impacts in the region. Employment comes from operations and maintenance of the transit fleet. The company has led to the growth of employment and income in the region. Through its services, the company has also tremendously reduced parking.</w:t>
      </w:r>
    </w:p>
    <w:p w14:paraId="712A5013" w14:textId="77777777" w:rsidR="000D0BF5" w:rsidRDefault="000D0BF5" w:rsidP="000D0BF5">
      <w:pPr>
        <w:spacing w:line="480" w:lineRule="auto"/>
        <w:ind w:left="720" w:firstLine="720"/>
      </w:pPr>
      <w:r>
        <w:t xml:space="preserve">On weekdays, most customers complain of long queues during rush hour. Enough benches should be provided for them to sit as they wait. The guards at the entry gates have also been said to be ineffective. They casually check bags, which compromises the </w:t>
      </w:r>
      <w:r>
        <w:lastRenderedPageBreak/>
        <w:t>security of passengers. There is also reported congestion along the walkway when passengers stopped to shop. Failure for TransLink management to provide plastic bags to pack umbrellas when it rains has also been registered as a complaint as this keeps the floors of the buses and trains wet and dirty.</w:t>
      </w:r>
    </w:p>
    <w:p w14:paraId="7F4ECAE8" w14:textId="631DF3A3" w:rsidR="000D0BF5" w:rsidRDefault="000D0BF5" w:rsidP="000D0BF5">
      <w:pPr>
        <w:spacing w:line="480" w:lineRule="auto"/>
        <w:ind w:left="720" w:firstLine="720"/>
      </w:pPr>
      <w:r>
        <w:t>The influence of technology on transport, just like on other sectors, continues to grow. TransLink continues to position itself to embrace these changes</w:t>
      </w:r>
      <w:r w:rsidR="00480A9F">
        <w:t xml:space="preserve"> (Zentner et al., 2020)</w:t>
      </w:r>
      <w:r>
        <w:t xml:space="preserve">. The company seeks to automate its vehicles through policy and regulations change. While preserving the reliability of transportation operations and enhancing customer experience, TransLink should be proactive in positioning itself to manage rapid change. </w:t>
      </w:r>
    </w:p>
    <w:p w14:paraId="0CCB169A" w14:textId="39080A0E" w:rsidR="000D0BF5" w:rsidRDefault="000D0BF5" w:rsidP="000D0BF5">
      <w:pPr>
        <w:spacing w:line="480" w:lineRule="auto"/>
        <w:ind w:left="720" w:firstLine="720"/>
      </w:pPr>
      <w:r>
        <w:t>By its very nature, public transportation is a more environmentally friendly alternative, and TransLink works hard to attract customers by providing integrated travel options that are appealing, sustainable, and cost-effective. Every year, over 77 million people use the bus and train, but in addition to encouraging people to travel car-free, care-free, and so reduce congestion and carbon emissions, TransLink also takes measures to lessen their environmental effect. On legal issues, TransLink not only adheres to the law, but also has transport standards that are way above the minimum requirements. They are a very thin line between legal and political issues that affect a business. TransLink makes sure that all of its buses and trains meet the minimum emission standards</w:t>
      </w:r>
      <w:r w:rsidR="00727BD9">
        <w:t xml:space="preserve"> (Chu, 2021)</w:t>
      </w:r>
      <w:r>
        <w:t>. With the world embracing electric cars, TransLink is not an exception.</w:t>
      </w:r>
    </w:p>
    <w:p w14:paraId="552F4369" w14:textId="5C5DFD12" w:rsidR="00973259" w:rsidRPr="00C046C1" w:rsidRDefault="000D0BF5" w:rsidP="000D0BF5">
      <w:pPr>
        <w:spacing w:line="480" w:lineRule="auto"/>
        <w:ind w:left="720" w:firstLine="720"/>
      </w:pPr>
      <w:r>
        <w:t xml:space="preserve">One of the strengths of TransLink is that it goes through an in-depth analysis of profit measurements before developing any techniques. However, customers have filed numerous complaints about how the company offers its services. This is a weakness that </w:t>
      </w:r>
      <w:r>
        <w:lastRenderedPageBreak/>
        <w:t>TransLink must address immediately. The company has a great opportunity to correct the small issues, do proper convincing marketing to maintain its customer base. Another opportunity is for the company to increase its fleet</w:t>
      </w:r>
      <w:r w:rsidR="00480A9F">
        <w:t xml:space="preserve"> (Chu, 2021)</w:t>
      </w:r>
      <w:r>
        <w:t>. One of the social factors was customers complains of long queues to get on to the bus or trains. The ever- changing government regulations on public transport is the biggest threat.</w:t>
      </w:r>
    </w:p>
    <w:p w14:paraId="5DB4A455" w14:textId="77777777" w:rsidR="00E101BE" w:rsidRDefault="00E101BE" w:rsidP="00E101BE">
      <w:pPr>
        <w:spacing w:line="480" w:lineRule="auto"/>
        <w:ind w:left="720" w:firstLine="720"/>
        <w:jc w:val="center"/>
        <w:rPr>
          <w:b/>
          <w:bCs/>
        </w:rPr>
      </w:pPr>
    </w:p>
    <w:p w14:paraId="0E106A75" w14:textId="77777777" w:rsidR="00E101BE" w:rsidRDefault="00E101BE" w:rsidP="00E101BE">
      <w:pPr>
        <w:spacing w:line="480" w:lineRule="auto"/>
        <w:ind w:left="720" w:firstLine="720"/>
        <w:jc w:val="center"/>
        <w:rPr>
          <w:b/>
          <w:bCs/>
        </w:rPr>
      </w:pPr>
    </w:p>
    <w:p w14:paraId="2F3DAD11" w14:textId="77777777" w:rsidR="00E101BE" w:rsidRDefault="00E101BE" w:rsidP="00E101BE">
      <w:pPr>
        <w:spacing w:line="480" w:lineRule="auto"/>
        <w:ind w:left="720" w:firstLine="720"/>
        <w:jc w:val="center"/>
        <w:rPr>
          <w:b/>
          <w:bCs/>
        </w:rPr>
      </w:pPr>
    </w:p>
    <w:p w14:paraId="69AAA83F" w14:textId="77777777" w:rsidR="00E101BE" w:rsidRDefault="00E101BE" w:rsidP="00E101BE">
      <w:pPr>
        <w:spacing w:line="480" w:lineRule="auto"/>
        <w:ind w:left="720" w:firstLine="720"/>
        <w:jc w:val="center"/>
        <w:rPr>
          <w:b/>
          <w:bCs/>
        </w:rPr>
      </w:pPr>
    </w:p>
    <w:p w14:paraId="12374DB9" w14:textId="77777777" w:rsidR="00E101BE" w:rsidRDefault="00E101BE" w:rsidP="00E101BE">
      <w:pPr>
        <w:spacing w:line="480" w:lineRule="auto"/>
        <w:ind w:left="720" w:firstLine="720"/>
        <w:jc w:val="center"/>
        <w:rPr>
          <w:b/>
          <w:bCs/>
        </w:rPr>
      </w:pPr>
    </w:p>
    <w:p w14:paraId="0E25709C" w14:textId="77777777" w:rsidR="00E101BE" w:rsidRDefault="00E101BE" w:rsidP="00E101BE">
      <w:pPr>
        <w:spacing w:line="480" w:lineRule="auto"/>
        <w:ind w:left="720" w:firstLine="720"/>
        <w:jc w:val="center"/>
        <w:rPr>
          <w:b/>
          <w:bCs/>
        </w:rPr>
      </w:pPr>
    </w:p>
    <w:p w14:paraId="23122245" w14:textId="77777777" w:rsidR="00E101BE" w:rsidRDefault="00E101BE" w:rsidP="00C046C1">
      <w:pPr>
        <w:spacing w:line="480" w:lineRule="auto"/>
        <w:ind w:left="720" w:firstLine="720"/>
        <w:rPr>
          <w:b/>
          <w:bCs/>
        </w:rPr>
      </w:pPr>
    </w:p>
    <w:p w14:paraId="2A752199" w14:textId="77777777" w:rsidR="00E101BE" w:rsidRDefault="00E101BE" w:rsidP="00E101BE">
      <w:pPr>
        <w:spacing w:line="480" w:lineRule="auto"/>
        <w:ind w:left="720" w:firstLine="720"/>
        <w:jc w:val="center"/>
        <w:rPr>
          <w:b/>
          <w:bCs/>
        </w:rPr>
      </w:pPr>
    </w:p>
    <w:p w14:paraId="328D50D7" w14:textId="77777777" w:rsidR="00E101BE" w:rsidRDefault="00E101BE" w:rsidP="00E101BE">
      <w:pPr>
        <w:spacing w:line="480" w:lineRule="auto"/>
        <w:ind w:left="720" w:firstLine="720"/>
        <w:jc w:val="center"/>
        <w:rPr>
          <w:b/>
          <w:bCs/>
        </w:rPr>
      </w:pPr>
    </w:p>
    <w:p w14:paraId="6133C5E9" w14:textId="77777777" w:rsidR="00E101BE" w:rsidRDefault="00E101BE" w:rsidP="00E101BE">
      <w:pPr>
        <w:spacing w:line="480" w:lineRule="auto"/>
        <w:ind w:left="720" w:firstLine="720"/>
        <w:jc w:val="center"/>
        <w:rPr>
          <w:b/>
          <w:bCs/>
        </w:rPr>
      </w:pPr>
    </w:p>
    <w:p w14:paraId="1A4EA933" w14:textId="77777777" w:rsidR="00E101BE" w:rsidRDefault="00E101BE" w:rsidP="00E101BE">
      <w:pPr>
        <w:spacing w:line="480" w:lineRule="auto"/>
        <w:ind w:left="720" w:firstLine="720"/>
        <w:jc w:val="center"/>
        <w:rPr>
          <w:b/>
          <w:bCs/>
        </w:rPr>
      </w:pPr>
    </w:p>
    <w:p w14:paraId="4BB1B6E0" w14:textId="77777777" w:rsidR="00E101BE" w:rsidRDefault="00E101BE" w:rsidP="00E101BE">
      <w:pPr>
        <w:spacing w:line="480" w:lineRule="auto"/>
        <w:ind w:left="720" w:firstLine="720"/>
        <w:jc w:val="center"/>
        <w:rPr>
          <w:b/>
          <w:bCs/>
        </w:rPr>
      </w:pPr>
    </w:p>
    <w:p w14:paraId="4A8BD6B9" w14:textId="77777777" w:rsidR="00E101BE" w:rsidRDefault="00E101BE" w:rsidP="00E101BE">
      <w:pPr>
        <w:spacing w:line="480" w:lineRule="auto"/>
        <w:ind w:left="720" w:firstLine="720"/>
        <w:jc w:val="center"/>
        <w:rPr>
          <w:b/>
          <w:bCs/>
        </w:rPr>
      </w:pPr>
    </w:p>
    <w:p w14:paraId="6BBD9E2B" w14:textId="77777777" w:rsidR="00E101BE" w:rsidRDefault="00E101BE" w:rsidP="00E101BE">
      <w:pPr>
        <w:spacing w:line="480" w:lineRule="auto"/>
        <w:ind w:left="720" w:firstLine="720"/>
        <w:jc w:val="center"/>
        <w:rPr>
          <w:b/>
          <w:bCs/>
        </w:rPr>
      </w:pPr>
    </w:p>
    <w:p w14:paraId="4AE892A4" w14:textId="77777777" w:rsidR="00E101BE" w:rsidRDefault="00E101BE" w:rsidP="00E101BE">
      <w:pPr>
        <w:spacing w:line="480" w:lineRule="auto"/>
        <w:ind w:left="720" w:firstLine="720"/>
        <w:jc w:val="center"/>
        <w:rPr>
          <w:b/>
          <w:bCs/>
        </w:rPr>
      </w:pPr>
    </w:p>
    <w:p w14:paraId="79592941" w14:textId="77777777" w:rsidR="00E101BE" w:rsidRDefault="00E101BE" w:rsidP="00E101BE">
      <w:pPr>
        <w:spacing w:line="480" w:lineRule="auto"/>
        <w:ind w:left="720" w:firstLine="720"/>
        <w:jc w:val="center"/>
        <w:rPr>
          <w:b/>
          <w:bCs/>
        </w:rPr>
      </w:pPr>
    </w:p>
    <w:p w14:paraId="0283EBF5" w14:textId="77777777" w:rsidR="00E101BE" w:rsidRDefault="00E101BE" w:rsidP="00E101BE">
      <w:pPr>
        <w:spacing w:line="480" w:lineRule="auto"/>
        <w:ind w:left="720" w:firstLine="720"/>
        <w:jc w:val="center"/>
        <w:rPr>
          <w:b/>
          <w:bCs/>
        </w:rPr>
      </w:pPr>
    </w:p>
    <w:p w14:paraId="6D0CDDB1" w14:textId="77777777" w:rsidR="002214D7" w:rsidRDefault="002214D7" w:rsidP="002214D7">
      <w:pPr>
        <w:spacing w:line="480" w:lineRule="auto"/>
        <w:rPr>
          <w:b/>
          <w:bCs/>
        </w:rPr>
      </w:pPr>
    </w:p>
    <w:p w14:paraId="2DCA041E" w14:textId="78ADDA19" w:rsidR="007D5320" w:rsidRPr="00E376D7" w:rsidRDefault="00E4172A" w:rsidP="00E101BE">
      <w:pPr>
        <w:spacing w:line="480" w:lineRule="auto"/>
        <w:ind w:left="720" w:firstLine="720"/>
        <w:jc w:val="center"/>
        <w:rPr>
          <w:b/>
          <w:bCs/>
        </w:rPr>
      </w:pPr>
      <w:r w:rsidRPr="00E376D7">
        <w:rPr>
          <w:b/>
          <w:bCs/>
        </w:rPr>
        <w:lastRenderedPageBreak/>
        <w:t>References</w:t>
      </w:r>
    </w:p>
    <w:p w14:paraId="3CCF86C1" w14:textId="77777777" w:rsidR="00727BD9" w:rsidRPr="00727BD9" w:rsidRDefault="00727BD9" w:rsidP="00727BD9">
      <w:pPr>
        <w:spacing w:line="480" w:lineRule="auto"/>
        <w:ind w:left="1440" w:hanging="720"/>
        <w:rPr>
          <w:color w:val="222222"/>
          <w:shd w:val="clear" w:color="auto" w:fill="FFFFFF"/>
        </w:rPr>
      </w:pPr>
      <w:r w:rsidRPr="00727BD9">
        <w:rPr>
          <w:color w:val="222222"/>
          <w:shd w:val="clear" w:color="auto" w:fill="FFFFFF"/>
        </w:rPr>
        <w:t>Chu, L. (2021). “Systems” as Boundary Objects: Systems Ecology and Urban Planning in the Inter-institutional Policy Simulator (IIPS) Project, 1970–1974. </w:t>
      </w:r>
      <w:r w:rsidRPr="00727BD9">
        <w:rPr>
          <w:i/>
          <w:iCs/>
          <w:color w:val="222222"/>
          <w:shd w:val="clear" w:color="auto" w:fill="FFFFFF"/>
        </w:rPr>
        <w:t>Journal of Planning History</w:t>
      </w:r>
      <w:r w:rsidRPr="00727BD9">
        <w:rPr>
          <w:color w:val="222222"/>
          <w:shd w:val="clear" w:color="auto" w:fill="FFFFFF"/>
        </w:rPr>
        <w:t>, 1538513221996271.</w:t>
      </w:r>
    </w:p>
    <w:p w14:paraId="007170A9" w14:textId="77777777" w:rsidR="00727BD9" w:rsidRPr="00727BD9" w:rsidRDefault="00727BD9" w:rsidP="00727BD9">
      <w:pPr>
        <w:spacing w:line="480" w:lineRule="auto"/>
        <w:ind w:left="1440" w:hanging="720"/>
        <w:rPr>
          <w:color w:val="222222"/>
          <w:shd w:val="clear" w:color="auto" w:fill="FFFFFF"/>
        </w:rPr>
      </w:pPr>
      <w:r w:rsidRPr="00727BD9">
        <w:rPr>
          <w:color w:val="222222"/>
          <w:shd w:val="clear" w:color="auto" w:fill="FFFFFF"/>
        </w:rPr>
        <w:t>Parekh, T., Kumar, B. V., Maheswar, R., Sivakumar, P., Surendiran, B., &amp; Aileni, R. M. (2021). Intelligent Transportation System in Smart City: A SWOT Analysis. In </w:t>
      </w:r>
      <w:r w:rsidRPr="00727BD9">
        <w:rPr>
          <w:i/>
          <w:iCs/>
          <w:color w:val="222222"/>
          <w:shd w:val="clear" w:color="auto" w:fill="FFFFFF"/>
        </w:rPr>
        <w:t>Challenges and Solutions for Sustainable Smart City Development</w:t>
      </w:r>
      <w:r w:rsidRPr="00727BD9">
        <w:rPr>
          <w:color w:val="222222"/>
          <w:shd w:val="clear" w:color="auto" w:fill="FFFFFF"/>
        </w:rPr>
        <w:t> (pp. 17-47). Springer, Cham.</w:t>
      </w:r>
    </w:p>
    <w:p w14:paraId="1AFBAF01" w14:textId="77777777" w:rsidR="00727BD9" w:rsidRPr="00727BD9" w:rsidRDefault="00727BD9" w:rsidP="00727BD9">
      <w:pPr>
        <w:spacing w:line="480" w:lineRule="auto"/>
        <w:ind w:left="1440" w:hanging="720"/>
        <w:rPr>
          <w:sz w:val="32"/>
          <w:szCs w:val="32"/>
        </w:rPr>
      </w:pPr>
      <w:r w:rsidRPr="00727BD9">
        <w:rPr>
          <w:color w:val="222222"/>
          <w:shd w:val="clear" w:color="auto" w:fill="FFFFFF"/>
        </w:rPr>
        <w:t>Zentner, K., Fritze, A., Kloster, A., &amp; Romaniuk, L. (2020). A Comparative PESTEL Analysis of Canada and China's Management of Energy Markets. </w:t>
      </w:r>
      <w:r w:rsidRPr="00727BD9">
        <w:rPr>
          <w:i/>
          <w:iCs/>
          <w:color w:val="222222"/>
          <w:shd w:val="clear" w:color="auto" w:fill="FFFFFF"/>
        </w:rPr>
        <w:t>Journal of Applied Business &amp; Economics</w:t>
      </w:r>
      <w:r w:rsidRPr="00727BD9">
        <w:rPr>
          <w:color w:val="222222"/>
          <w:shd w:val="clear" w:color="auto" w:fill="FFFFFF"/>
        </w:rPr>
        <w:t>, </w:t>
      </w:r>
      <w:r w:rsidRPr="00727BD9">
        <w:rPr>
          <w:i/>
          <w:iCs/>
          <w:color w:val="222222"/>
          <w:shd w:val="clear" w:color="auto" w:fill="FFFFFF"/>
        </w:rPr>
        <w:t>22</w:t>
      </w:r>
      <w:r w:rsidRPr="00727BD9">
        <w:rPr>
          <w:color w:val="222222"/>
          <w:shd w:val="clear" w:color="auto" w:fill="FFFFFF"/>
        </w:rPr>
        <w:t>(12).</w:t>
      </w:r>
    </w:p>
    <w:p w14:paraId="383A4B91" w14:textId="2F71BCE3" w:rsidR="007D5320" w:rsidRPr="00E376D7" w:rsidRDefault="007D5320" w:rsidP="00602CDD">
      <w:pPr>
        <w:spacing w:line="480" w:lineRule="auto"/>
        <w:ind w:left="720" w:firstLine="720"/>
      </w:pPr>
    </w:p>
    <w:p w14:paraId="396827AF" w14:textId="6BC72888" w:rsidR="007D5320" w:rsidRPr="00E376D7" w:rsidRDefault="007D5320" w:rsidP="00602CDD">
      <w:pPr>
        <w:spacing w:line="480" w:lineRule="auto"/>
        <w:ind w:left="720" w:firstLine="720"/>
      </w:pPr>
    </w:p>
    <w:p w14:paraId="5C358D3D" w14:textId="77777777" w:rsidR="007D5320" w:rsidRPr="00E376D7" w:rsidRDefault="007D5320" w:rsidP="00602CDD">
      <w:pPr>
        <w:spacing w:line="480" w:lineRule="auto"/>
        <w:ind w:left="720" w:firstLine="720"/>
      </w:pPr>
    </w:p>
    <w:sectPr w:rsidR="007D5320" w:rsidRPr="00E376D7">
      <w:headerReference w:type="default" r:id="rId8"/>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F375F" w14:textId="77777777" w:rsidR="00DF438E" w:rsidRDefault="00DF438E">
      <w:r>
        <w:separator/>
      </w:r>
    </w:p>
  </w:endnote>
  <w:endnote w:type="continuationSeparator" w:id="0">
    <w:p w14:paraId="56971619" w14:textId="77777777" w:rsidR="00DF438E" w:rsidRDefault="00DF4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Liberation Sans">
    <w:altName w:val="Arial"/>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8CBBA9" w14:textId="77777777" w:rsidR="00DF438E" w:rsidRDefault="00DF438E">
      <w:r>
        <w:separator/>
      </w:r>
    </w:p>
  </w:footnote>
  <w:footnote w:type="continuationSeparator" w:id="0">
    <w:p w14:paraId="02FEF229" w14:textId="77777777" w:rsidR="00DF438E" w:rsidRDefault="00DF43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08908" w14:textId="1C01F451" w:rsidR="008453A0" w:rsidRDefault="00720ABE">
    <w:pPr>
      <w:pStyle w:val="Header1"/>
      <w:jc w:val="center"/>
    </w:pPr>
    <w:r>
      <w:tab/>
    </w:r>
    <w:r>
      <w:tab/>
    </w:r>
    <w:r>
      <w:rPr>
        <w:rFonts w:cs="Calibri"/>
      </w:rPr>
      <w:fldChar w:fldCharType="begin"/>
    </w:r>
    <w:r>
      <w:rPr>
        <w:rFonts w:cs="Calibri"/>
      </w:rPr>
      <w:instrText xml:space="preserve">PAGE </w:instrText>
    </w:r>
    <w:r>
      <w:rPr>
        <w:rFonts w:cs="Calibri"/>
      </w:rPr>
      <w:fldChar w:fldCharType="separate"/>
    </w:r>
    <w:r w:rsidR="002D6B83">
      <w:rPr>
        <w:rFonts w:cs="Calibri"/>
        <w:noProof/>
      </w:rPr>
      <w:t>3</w:t>
    </w:r>
    <w:r>
      <w:rPr>
        <w:rFonts w:cs="Calibri"/>
      </w:rPr>
      <w:fldChar w:fldCharType="end"/>
    </w:r>
  </w:p>
  <w:p w14:paraId="3F85D8A4" w14:textId="77777777" w:rsidR="008453A0" w:rsidRDefault="008453A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3A0"/>
    <w:rsid w:val="000844E1"/>
    <w:rsid w:val="00086F38"/>
    <w:rsid w:val="000D0BF5"/>
    <w:rsid w:val="00104A2A"/>
    <w:rsid w:val="00161111"/>
    <w:rsid w:val="00217DF2"/>
    <w:rsid w:val="002214D7"/>
    <w:rsid w:val="002538E0"/>
    <w:rsid w:val="0027012C"/>
    <w:rsid w:val="0029405A"/>
    <w:rsid w:val="002C1FF5"/>
    <w:rsid w:val="002D6B83"/>
    <w:rsid w:val="0034617F"/>
    <w:rsid w:val="003547A9"/>
    <w:rsid w:val="003571E0"/>
    <w:rsid w:val="003F6D62"/>
    <w:rsid w:val="00403805"/>
    <w:rsid w:val="00450677"/>
    <w:rsid w:val="0046648E"/>
    <w:rsid w:val="00480A9F"/>
    <w:rsid w:val="004A2FED"/>
    <w:rsid w:val="0054436A"/>
    <w:rsid w:val="00580EB1"/>
    <w:rsid w:val="005B36E1"/>
    <w:rsid w:val="00602CDD"/>
    <w:rsid w:val="006B0719"/>
    <w:rsid w:val="006B0A87"/>
    <w:rsid w:val="006E0856"/>
    <w:rsid w:val="00720ABE"/>
    <w:rsid w:val="00727BD9"/>
    <w:rsid w:val="00771929"/>
    <w:rsid w:val="007A373D"/>
    <w:rsid w:val="007B581C"/>
    <w:rsid w:val="007C1EC9"/>
    <w:rsid w:val="007C75C2"/>
    <w:rsid w:val="007D5320"/>
    <w:rsid w:val="008453A0"/>
    <w:rsid w:val="0094086D"/>
    <w:rsid w:val="00957E5A"/>
    <w:rsid w:val="009712E8"/>
    <w:rsid w:val="00973259"/>
    <w:rsid w:val="00976BB4"/>
    <w:rsid w:val="00982944"/>
    <w:rsid w:val="0099174B"/>
    <w:rsid w:val="00A14E58"/>
    <w:rsid w:val="00AA2C5A"/>
    <w:rsid w:val="00AB1BFB"/>
    <w:rsid w:val="00B402CB"/>
    <w:rsid w:val="00BC427A"/>
    <w:rsid w:val="00C046C1"/>
    <w:rsid w:val="00C244DB"/>
    <w:rsid w:val="00C967E4"/>
    <w:rsid w:val="00CB7CAF"/>
    <w:rsid w:val="00CE06E7"/>
    <w:rsid w:val="00CF392B"/>
    <w:rsid w:val="00CF4615"/>
    <w:rsid w:val="00D55A68"/>
    <w:rsid w:val="00D738A3"/>
    <w:rsid w:val="00DB21B1"/>
    <w:rsid w:val="00DF438E"/>
    <w:rsid w:val="00E05154"/>
    <w:rsid w:val="00E101BE"/>
    <w:rsid w:val="00E376D7"/>
    <w:rsid w:val="00E4172A"/>
    <w:rsid w:val="00E72E60"/>
    <w:rsid w:val="00E81B23"/>
    <w:rsid w:val="00EE522D"/>
    <w:rsid w:val="00F541AA"/>
    <w:rsid w:val="00FB403C"/>
    <w:rsid w:val="00FC2A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21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contextualSpacing/>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
    <w:name w:val="citation"/>
    <w:basedOn w:val="DefaultParagraphFont"/>
    <w:qFormat/>
  </w:style>
  <w:style w:type="character" w:customStyle="1" w:styleId="Contrib">
    <w:name w:val="Contrib"/>
    <w:basedOn w:val="DefaultParagraphFont"/>
    <w:qFormat/>
  </w:style>
  <w:style w:type="character" w:customStyle="1" w:styleId="personal-comm">
    <w:name w:val="personal-comm"/>
    <w:basedOn w:val="DefaultParagraphFont"/>
    <w:qFormat/>
  </w:style>
  <w:style w:type="character" w:customStyle="1" w:styleId="ReferenceBody">
    <w:name w:val="ReferenceBody"/>
    <w:basedOn w:val="DefaultParagraphFont"/>
    <w:qFormat/>
  </w:style>
  <w:style w:type="character" w:customStyle="1" w:styleId="ContribSection">
    <w:name w:val="ContribSection"/>
    <w:basedOn w:val="DefaultParagraphFont"/>
    <w:qFormat/>
  </w:style>
  <w:style w:type="character" w:customStyle="1" w:styleId="PrimaryContribGroup">
    <w:name w:val="PrimaryContribGroup"/>
    <w:basedOn w:val="DefaultParagraphFont"/>
    <w:qFormat/>
  </w:style>
  <w:style w:type="character" w:customStyle="1" w:styleId="Person">
    <w:name w:val="Person"/>
    <w:basedOn w:val="DefaultParagraphFont"/>
    <w:qFormat/>
  </w:style>
  <w:style w:type="character" w:customStyle="1" w:styleId="Surname">
    <w:name w:val="Surname"/>
    <w:basedOn w:val="DefaultParagraphFont"/>
    <w:qFormat/>
  </w:style>
  <w:style w:type="character" w:customStyle="1" w:styleId="Initials">
    <w:name w:val="Initials"/>
    <w:basedOn w:val="DefaultParagraphFont"/>
    <w:qFormat/>
  </w:style>
  <w:style w:type="character" w:customStyle="1" w:styleId="DateSection">
    <w:name w:val="DateSection"/>
    <w:basedOn w:val="DefaultParagraphFont"/>
    <w:qFormat/>
  </w:style>
  <w:style w:type="character" w:customStyle="1" w:styleId="PublicationDate">
    <w:name w:val="PublicationDate"/>
    <w:basedOn w:val="DefaultParagraphFont"/>
    <w:qFormat/>
  </w:style>
  <w:style w:type="character" w:customStyle="1" w:styleId="DateCharacter">
    <w:name w:val="Date Character"/>
    <w:basedOn w:val="DefaultParagraphFont"/>
    <w:qFormat/>
  </w:style>
  <w:style w:type="character" w:customStyle="1" w:styleId="Year">
    <w:name w:val="Year"/>
    <w:basedOn w:val="DefaultParagraphFont"/>
    <w:qFormat/>
  </w:style>
  <w:style w:type="character" w:customStyle="1" w:styleId="TitleSection">
    <w:name w:val="TitleSection"/>
    <w:basedOn w:val="DefaultParagraphFont"/>
    <w:qFormat/>
  </w:style>
  <w:style w:type="character" w:customStyle="1" w:styleId="TitleCharacter">
    <w:name w:val="Title Character"/>
    <w:basedOn w:val="DefaultParagraphFont"/>
    <w:qFormat/>
  </w:style>
  <w:style w:type="character" w:customStyle="1" w:styleId="ReferenceBodyStyledTitle">
    <w:name w:val="ReferenceBody_StyledTitle"/>
    <w:basedOn w:val="DefaultParagraphFont"/>
    <w:qFormat/>
    <w:rPr>
      <w:i/>
      <w:iCs/>
    </w:rPr>
  </w:style>
  <w:style w:type="character" w:customStyle="1" w:styleId="TitleName">
    <w:name w:val="TitleName"/>
    <w:basedOn w:val="DefaultParagraphFont"/>
    <w:qFormat/>
  </w:style>
  <w:style w:type="character" w:customStyle="1" w:styleId="SourceSection">
    <w:name w:val="SourceSection"/>
    <w:basedOn w:val="DefaultParagraphFont"/>
    <w:qFormat/>
  </w:style>
  <w:style w:type="character" w:customStyle="1" w:styleId="Publisher">
    <w:name w:val="Publisher"/>
    <w:basedOn w:val="DefaultParagraphFont"/>
    <w:qFormat/>
  </w:style>
  <w:style w:type="character" w:customStyle="1" w:styleId="PublisherLocation">
    <w:name w:val="PublisherLocation"/>
    <w:basedOn w:val="DefaultParagraphFont"/>
    <w:qFormat/>
  </w:style>
  <w:style w:type="character" w:customStyle="1" w:styleId="PublisherName">
    <w:name w:val="PublisherName"/>
    <w:basedOn w:val="DefaultParagraphFont"/>
    <w:qFormat/>
  </w:style>
  <w:style w:type="character" w:customStyle="1" w:styleId="ReferenceBodyStyledText">
    <w:name w:val="ReferenceBody_StyledText"/>
    <w:basedOn w:val="DefaultParagraphFont"/>
    <w:qFormat/>
    <w:rPr>
      <w:i/>
      <w:iCs/>
    </w:rPr>
  </w:style>
  <w:style w:type="character" w:customStyle="1" w:styleId="Series">
    <w:name w:val="Series"/>
    <w:basedOn w:val="DefaultParagraphFont"/>
    <w:qFormat/>
  </w:style>
  <w:style w:type="character" w:customStyle="1" w:styleId="ReferenceBodyStyledVolume">
    <w:name w:val="ReferenceBody_StyledVolume"/>
    <w:basedOn w:val="DefaultParagraphFont"/>
    <w:qFormat/>
    <w:rPr>
      <w:i/>
      <w:iCs/>
    </w:rPr>
  </w:style>
  <w:style w:type="character" w:customStyle="1" w:styleId="Volume">
    <w:name w:val="Volume"/>
    <w:basedOn w:val="DefaultParagraphFont"/>
    <w:qFormat/>
  </w:style>
  <w:style w:type="character" w:customStyle="1" w:styleId="Pagination">
    <w:name w:val="Pagination"/>
    <w:basedOn w:val="DefaultParagraphFont"/>
    <w:qFormat/>
  </w:style>
  <w:style w:type="character" w:customStyle="1" w:styleId="FirstPage">
    <w:name w:val="FirstPage"/>
    <w:basedOn w:val="DefaultParagraphFont"/>
    <w:qFormat/>
  </w:style>
  <w:style w:type="character" w:customStyle="1" w:styleId="LastPage">
    <w:name w:val="LastPage"/>
    <w:basedOn w:val="DefaultParagraphFont"/>
    <w:qFormat/>
  </w:style>
  <w:style w:type="character" w:customStyle="1" w:styleId="SourceLocation">
    <w:name w:val="SourceLocation"/>
    <w:basedOn w:val="DefaultParagraphFont"/>
    <w:qFormat/>
  </w:style>
  <w:style w:type="character" w:customStyle="1" w:styleId="Doi">
    <w:name w:val="Doi"/>
    <w:basedOn w:val="DefaultParagraphFont"/>
    <w:qFormat/>
  </w:style>
  <w:style w:type="character" w:customStyle="1" w:styleId="Collab">
    <w:name w:val="Collab"/>
    <w:basedOn w:val="DefaultParagraphFont"/>
    <w:qFormat/>
  </w:style>
  <w:style w:type="character" w:customStyle="1" w:styleId="Url">
    <w:name w:val="Url"/>
    <w:basedOn w:val="DefaultParagraphFont"/>
    <w:qFormat/>
  </w:style>
  <w:style w:type="character" w:customStyle="1" w:styleId="ContribHandle">
    <w:name w:val="ContribHandle"/>
    <w:basedOn w:val="DefaultParagraphFont"/>
    <w:qFormat/>
  </w:style>
  <w:style w:type="character" w:customStyle="1" w:styleId="Month">
    <w:name w:val="Month"/>
    <w:basedOn w:val="DefaultParagraphFont"/>
    <w:qFormat/>
  </w:style>
  <w:style w:type="character" w:customStyle="1" w:styleId="Day">
    <w:name w:val="Day"/>
    <w:basedOn w:val="DefaultParagraphFont"/>
    <w:qFormat/>
  </w:style>
  <w:style w:type="character" w:customStyle="1" w:styleId="TitleAnnotation">
    <w:name w:val="TitleAnnotation"/>
    <w:basedOn w:val="DefaultParagraphFont"/>
    <w:qFormat/>
  </w:style>
  <w:style w:type="character" w:customStyle="1" w:styleId="Edition">
    <w:name w:val="Edition"/>
    <w:basedOn w:val="DefaultParagraphFont"/>
    <w:qFormat/>
  </w:style>
  <w:style w:type="character" w:customStyle="1" w:styleId="SecondaryContribGroup">
    <w:name w:val="SecondaryContribGroup"/>
    <w:basedOn w:val="DefaultParagraphFont"/>
    <w:qFormat/>
  </w:style>
  <w:style w:type="character" w:customStyle="1" w:styleId="ContribRole">
    <w:name w:val="ContribRole"/>
    <w:basedOn w:val="DefaultParagraphFont"/>
    <w:qFormat/>
  </w:style>
  <w:style w:type="character" w:customStyle="1" w:styleId="Suffix">
    <w:name w:val="Suffix"/>
    <w:basedOn w:val="DefaultParagraphFont"/>
    <w:qFormat/>
  </w:style>
  <w:style w:type="character" w:customStyle="1" w:styleId="ElocationId">
    <w:name w:val="ElocationId"/>
    <w:basedOn w:val="DefaultParagraphFont"/>
    <w:qFormat/>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qFormat/>
    <w:rPr>
      <w:b/>
      <w:bCs/>
    </w:rPr>
  </w:style>
  <w:style w:type="character" w:customStyle="1" w:styleId="BalloonTextChar">
    <w:name w:val="Balloon Text Char"/>
    <w:basedOn w:val="DefaultParagraphFont"/>
    <w:link w:val="BalloonText"/>
    <w:qFormat/>
    <w:rPr>
      <w:rFonts w:ascii="Segoe UI" w:hAnsi="Segoe UI" w:cs="Segoe UI"/>
      <w:sz w:val="18"/>
      <w:szCs w:val="18"/>
    </w:rPr>
  </w:style>
  <w:style w:type="character" w:customStyle="1" w:styleId="HeaderChar66a3eacd-9027-4297-8169-e56bdf1199c0">
    <w:name w:val="Header Char_66a3eacd-9027-4297-8169-e56bdf1199c0"/>
    <w:basedOn w:val="DefaultParagraphFont"/>
    <w:link w:val="Header1"/>
    <w:uiPriority w:val="99"/>
    <w:qFormat/>
    <w:rPr>
      <w:rFonts w:ascii="Calibri" w:eastAsia="DengXian" w:hAnsi="Calibri"/>
      <w:sz w:val="22"/>
      <w:szCs w:val="22"/>
    </w:rPr>
  </w:style>
  <w:style w:type="character" w:customStyle="1" w:styleId="FooterChar71d1b0d9-75d2-4baf-b4d4-65d8a5d22a5b">
    <w:name w:val="Footer Char_71d1b0d9-75d2-4baf-b4d4-65d8a5d22a5b"/>
    <w:basedOn w:val="DefaultParagraphFont"/>
    <w:link w:val="Footer1"/>
    <w:qFormat/>
    <w:rPr>
      <w:sz w:val="24"/>
      <w:szCs w:val="24"/>
    </w:rPr>
  </w:style>
  <w:style w:type="character" w:customStyle="1" w:styleId="FootnoteTextChar">
    <w:name w:val="Footnote Text Char"/>
    <w:basedOn w:val="DefaultParagraphFont"/>
    <w:link w:val="FootnoteText1"/>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InternetLink">
    <w:name w:val="Internet Link"/>
    <w:basedOn w:val="DefaultParagraphFont"/>
    <w:rPr>
      <w:color w:val="0563C1"/>
      <w:u w:val="single"/>
    </w:rPr>
  </w:style>
  <w:style w:type="character" w:customStyle="1" w:styleId="UnresolvedMention1">
    <w:name w:val="Unresolved Mention1"/>
    <w:basedOn w:val="DefaultParagraphFont"/>
    <w:uiPriority w:val="99"/>
    <w:qFormat/>
    <w:rPr>
      <w:color w:val="605E5C"/>
      <w:shd w:val="clear" w:color="auto" w:fill="E1DFDD"/>
    </w:rPr>
  </w:style>
  <w:style w:type="character" w:styleId="FollowedHyperlink">
    <w:name w:val="FollowedHyperlink"/>
    <w:basedOn w:val="DefaultParagraphFont"/>
    <w:qFormat/>
    <w:rPr>
      <w:color w:val="954F72"/>
      <w:u w:val="single"/>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Calibri" w:hAnsi="Calibri" w:cs="Calibri"/>
      <w:sz w:val="22"/>
      <w:szCs w:val="22"/>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customStyle="1" w:styleId="Caption1">
    <w:name w:val="Caption1"/>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Date">
    <w:name w:val="Date"/>
    <w:basedOn w:val="Normal"/>
    <w:next w:val="Normal"/>
    <w:qFormat/>
  </w:style>
  <w:style w:type="paragraph" w:styleId="Title">
    <w:name w:val="Title"/>
    <w:basedOn w:val="Normal"/>
    <w:uiPriority w:val="10"/>
    <w:qFormat/>
    <w:pPr>
      <w:spacing w:before="240" w:after="60"/>
      <w:jc w:val="center"/>
      <w:outlineLvl w:val="0"/>
    </w:pPr>
    <w:rPr>
      <w:rFonts w:ascii="Arial" w:hAnsi="Arial" w:cs="Arial"/>
      <w:b/>
      <w:bCs/>
      <w:kern w:val="2"/>
      <w:sz w:val="32"/>
      <w:szCs w:val="32"/>
    </w:rPr>
  </w:style>
  <w:style w:type="paragraph" w:styleId="CommentText">
    <w:name w:val="annotation text"/>
    <w:basedOn w:val="Normal"/>
    <w:link w:val="CommentTextChar"/>
    <w:qFormat/>
    <w:rPr>
      <w:sz w:val="20"/>
      <w:szCs w:val="20"/>
    </w:rPr>
  </w:style>
  <w:style w:type="paragraph" w:styleId="CommentSubject">
    <w:name w:val="annotation subject"/>
    <w:basedOn w:val="CommentText"/>
    <w:link w:val="CommentSubjectChar"/>
    <w:qFormat/>
    <w:rPr>
      <w:b/>
      <w:bCs/>
    </w:rPr>
  </w:style>
  <w:style w:type="paragraph" w:styleId="BalloonText">
    <w:name w:val="Balloon Text"/>
    <w:basedOn w:val="Normal"/>
    <w:link w:val="BalloonTextChar"/>
    <w:qFormat/>
    <w:rPr>
      <w:rFonts w:ascii="Segoe UI" w:hAnsi="Segoe UI" w:cs="Segoe UI"/>
      <w:sz w:val="18"/>
      <w:szCs w:val="18"/>
    </w:rPr>
  </w:style>
  <w:style w:type="paragraph" w:customStyle="1" w:styleId="Header1">
    <w:name w:val="Header1"/>
    <w:basedOn w:val="Normal"/>
    <w:link w:val="HeaderChar66a3eacd-9027-4297-8169-e56bdf1199c0"/>
    <w:uiPriority w:val="99"/>
    <w:pPr>
      <w:tabs>
        <w:tab w:val="center" w:pos="4680"/>
        <w:tab w:val="right" w:pos="9360"/>
      </w:tabs>
    </w:pPr>
    <w:rPr>
      <w:rFonts w:ascii="Calibri" w:eastAsia="DengXian" w:hAnsi="Calibri"/>
      <w:sz w:val="22"/>
      <w:szCs w:val="22"/>
    </w:rPr>
  </w:style>
  <w:style w:type="paragraph" w:customStyle="1" w:styleId="Footer1">
    <w:name w:val="Footer1"/>
    <w:basedOn w:val="Normal"/>
    <w:link w:val="FooterChar71d1b0d9-75d2-4baf-b4d4-65d8a5d22a5b"/>
    <w:pPr>
      <w:tabs>
        <w:tab w:val="center" w:pos="4680"/>
        <w:tab w:val="right" w:pos="9360"/>
      </w:tabs>
    </w:pPr>
  </w:style>
  <w:style w:type="paragraph" w:customStyle="1" w:styleId="FootnoteText1">
    <w:name w:val="Footnote Text1"/>
    <w:basedOn w:val="Normal"/>
    <w:link w:val="FootnoteTextChar"/>
    <w:rPr>
      <w:sz w:val="20"/>
      <w:szCs w:val="20"/>
    </w:rPr>
  </w:style>
  <w:style w:type="paragraph" w:styleId="Revision">
    <w:name w:val="Revision"/>
    <w:uiPriority w:val="99"/>
    <w:qFormat/>
    <w:rPr>
      <w:sz w:val="24"/>
      <w:szCs w:val="24"/>
    </w:rPr>
  </w:style>
  <w:style w:type="paragraph" w:styleId="Header">
    <w:name w:val="header"/>
    <w:basedOn w:val="Normal"/>
    <w:link w:val="HeaderChar"/>
    <w:uiPriority w:val="99"/>
    <w:unhideWhenUsed/>
    <w:rsid w:val="0046648E"/>
    <w:pPr>
      <w:tabs>
        <w:tab w:val="center" w:pos="4680"/>
        <w:tab w:val="right" w:pos="9360"/>
      </w:tabs>
    </w:pPr>
  </w:style>
  <w:style w:type="character" w:customStyle="1" w:styleId="HeaderChar">
    <w:name w:val="Header Char"/>
    <w:basedOn w:val="DefaultParagraphFont"/>
    <w:link w:val="Header"/>
    <w:uiPriority w:val="99"/>
    <w:rsid w:val="0046648E"/>
    <w:rPr>
      <w:sz w:val="24"/>
      <w:szCs w:val="24"/>
    </w:rPr>
  </w:style>
  <w:style w:type="paragraph" w:styleId="Footer">
    <w:name w:val="footer"/>
    <w:basedOn w:val="Normal"/>
    <w:link w:val="FooterChar"/>
    <w:uiPriority w:val="99"/>
    <w:unhideWhenUsed/>
    <w:rsid w:val="0046648E"/>
    <w:pPr>
      <w:tabs>
        <w:tab w:val="center" w:pos="4680"/>
        <w:tab w:val="right" w:pos="9360"/>
      </w:tabs>
    </w:pPr>
  </w:style>
  <w:style w:type="character" w:customStyle="1" w:styleId="FooterChar">
    <w:name w:val="Footer Char"/>
    <w:basedOn w:val="DefaultParagraphFont"/>
    <w:link w:val="Footer"/>
    <w:uiPriority w:val="99"/>
    <w:rsid w:val="0046648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contextualSpacing/>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
    <w:name w:val="citation"/>
    <w:basedOn w:val="DefaultParagraphFont"/>
    <w:qFormat/>
  </w:style>
  <w:style w:type="character" w:customStyle="1" w:styleId="Contrib">
    <w:name w:val="Contrib"/>
    <w:basedOn w:val="DefaultParagraphFont"/>
    <w:qFormat/>
  </w:style>
  <w:style w:type="character" w:customStyle="1" w:styleId="personal-comm">
    <w:name w:val="personal-comm"/>
    <w:basedOn w:val="DefaultParagraphFont"/>
    <w:qFormat/>
  </w:style>
  <w:style w:type="character" w:customStyle="1" w:styleId="ReferenceBody">
    <w:name w:val="ReferenceBody"/>
    <w:basedOn w:val="DefaultParagraphFont"/>
    <w:qFormat/>
  </w:style>
  <w:style w:type="character" w:customStyle="1" w:styleId="ContribSection">
    <w:name w:val="ContribSection"/>
    <w:basedOn w:val="DefaultParagraphFont"/>
    <w:qFormat/>
  </w:style>
  <w:style w:type="character" w:customStyle="1" w:styleId="PrimaryContribGroup">
    <w:name w:val="PrimaryContribGroup"/>
    <w:basedOn w:val="DefaultParagraphFont"/>
    <w:qFormat/>
  </w:style>
  <w:style w:type="character" w:customStyle="1" w:styleId="Person">
    <w:name w:val="Person"/>
    <w:basedOn w:val="DefaultParagraphFont"/>
    <w:qFormat/>
  </w:style>
  <w:style w:type="character" w:customStyle="1" w:styleId="Surname">
    <w:name w:val="Surname"/>
    <w:basedOn w:val="DefaultParagraphFont"/>
    <w:qFormat/>
  </w:style>
  <w:style w:type="character" w:customStyle="1" w:styleId="Initials">
    <w:name w:val="Initials"/>
    <w:basedOn w:val="DefaultParagraphFont"/>
    <w:qFormat/>
  </w:style>
  <w:style w:type="character" w:customStyle="1" w:styleId="DateSection">
    <w:name w:val="DateSection"/>
    <w:basedOn w:val="DefaultParagraphFont"/>
    <w:qFormat/>
  </w:style>
  <w:style w:type="character" w:customStyle="1" w:styleId="PublicationDate">
    <w:name w:val="PublicationDate"/>
    <w:basedOn w:val="DefaultParagraphFont"/>
    <w:qFormat/>
  </w:style>
  <w:style w:type="character" w:customStyle="1" w:styleId="DateCharacter">
    <w:name w:val="Date Character"/>
    <w:basedOn w:val="DefaultParagraphFont"/>
    <w:qFormat/>
  </w:style>
  <w:style w:type="character" w:customStyle="1" w:styleId="Year">
    <w:name w:val="Year"/>
    <w:basedOn w:val="DefaultParagraphFont"/>
    <w:qFormat/>
  </w:style>
  <w:style w:type="character" w:customStyle="1" w:styleId="TitleSection">
    <w:name w:val="TitleSection"/>
    <w:basedOn w:val="DefaultParagraphFont"/>
    <w:qFormat/>
  </w:style>
  <w:style w:type="character" w:customStyle="1" w:styleId="TitleCharacter">
    <w:name w:val="Title Character"/>
    <w:basedOn w:val="DefaultParagraphFont"/>
    <w:qFormat/>
  </w:style>
  <w:style w:type="character" w:customStyle="1" w:styleId="ReferenceBodyStyledTitle">
    <w:name w:val="ReferenceBody_StyledTitle"/>
    <w:basedOn w:val="DefaultParagraphFont"/>
    <w:qFormat/>
    <w:rPr>
      <w:i/>
      <w:iCs/>
    </w:rPr>
  </w:style>
  <w:style w:type="character" w:customStyle="1" w:styleId="TitleName">
    <w:name w:val="TitleName"/>
    <w:basedOn w:val="DefaultParagraphFont"/>
    <w:qFormat/>
  </w:style>
  <w:style w:type="character" w:customStyle="1" w:styleId="SourceSection">
    <w:name w:val="SourceSection"/>
    <w:basedOn w:val="DefaultParagraphFont"/>
    <w:qFormat/>
  </w:style>
  <w:style w:type="character" w:customStyle="1" w:styleId="Publisher">
    <w:name w:val="Publisher"/>
    <w:basedOn w:val="DefaultParagraphFont"/>
    <w:qFormat/>
  </w:style>
  <w:style w:type="character" w:customStyle="1" w:styleId="PublisherLocation">
    <w:name w:val="PublisherLocation"/>
    <w:basedOn w:val="DefaultParagraphFont"/>
    <w:qFormat/>
  </w:style>
  <w:style w:type="character" w:customStyle="1" w:styleId="PublisherName">
    <w:name w:val="PublisherName"/>
    <w:basedOn w:val="DefaultParagraphFont"/>
    <w:qFormat/>
  </w:style>
  <w:style w:type="character" w:customStyle="1" w:styleId="ReferenceBodyStyledText">
    <w:name w:val="ReferenceBody_StyledText"/>
    <w:basedOn w:val="DefaultParagraphFont"/>
    <w:qFormat/>
    <w:rPr>
      <w:i/>
      <w:iCs/>
    </w:rPr>
  </w:style>
  <w:style w:type="character" w:customStyle="1" w:styleId="Series">
    <w:name w:val="Series"/>
    <w:basedOn w:val="DefaultParagraphFont"/>
    <w:qFormat/>
  </w:style>
  <w:style w:type="character" w:customStyle="1" w:styleId="ReferenceBodyStyledVolume">
    <w:name w:val="ReferenceBody_StyledVolume"/>
    <w:basedOn w:val="DefaultParagraphFont"/>
    <w:qFormat/>
    <w:rPr>
      <w:i/>
      <w:iCs/>
    </w:rPr>
  </w:style>
  <w:style w:type="character" w:customStyle="1" w:styleId="Volume">
    <w:name w:val="Volume"/>
    <w:basedOn w:val="DefaultParagraphFont"/>
    <w:qFormat/>
  </w:style>
  <w:style w:type="character" w:customStyle="1" w:styleId="Pagination">
    <w:name w:val="Pagination"/>
    <w:basedOn w:val="DefaultParagraphFont"/>
    <w:qFormat/>
  </w:style>
  <w:style w:type="character" w:customStyle="1" w:styleId="FirstPage">
    <w:name w:val="FirstPage"/>
    <w:basedOn w:val="DefaultParagraphFont"/>
    <w:qFormat/>
  </w:style>
  <w:style w:type="character" w:customStyle="1" w:styleId="LastPage">
    <w:name w:val="LastPage"/>
    <w:basedOn w:val="DefaultParagraphFont"/>
    <w:qFormat/>
  </w:style>
  <w:style w:type="character" w:customStyle="1" w:styleId="SourceLocation">
    <w:name w:val="SourceLocation"/>
    <w:basedOn w:val="DefaultParagraphFont"/>
    <w:qFormat/>
  </w:style>
  <w:style w:type="character" w:customStyle="1" w:styleId="Doi">
    <w:name w:val="Doi"/>
    <w:basedOn w:val="DefaultParagraphFont"/>
    <w:qFormat/>
  </w:style>
  <w:style w:type="character" w:customStyle="1" w:styleId="Collab">
    <w:name w:val="Collab"/>
    <w:basedOn w:val="DefaultParagraphFont"/>
    <w:qFormat/>
  </w:style>
  <w:style w:type="character" w:customStyle="1" w:styleId="Url">
    <w:name w:val="Url"/>
    <w:basedOn w:val="DefaultParagraphFont"/>
    <w:qFormat/>
  </w:style>
  <w:style w:type="character" w:customStyle="1" w:styleId="ContribHandle">
    <w:name w:val="ContribHandle"/>
    <w:basedOn w:val="DefaultParagraphFont"/>
    <w:qFormat/>
  </w:style>
  <w:style w:type="character" w:customStyle="1" w:styleId="Month">
    <w:name w:val="Month"/>
    <w:basedOn w:val="DefaultParagraphFont"/>
    <w:qFormat/>
  </w:style>
  <w:style w:type="character" w:customStyle="1" w:styleId="Day">
    <w:name w:val="Day"/>
    <w:basedOn w:val="DefaultParagraphFont"/>
    <w:qFormat/>
  </w:style>
  <w:style w:type="character" w:customStyle="1" w:styleId="TitleAnnotation">
    <w:name w:val="TitleAnnotation"/>
    <w:basedOn w:val="DefaultParagraphFont"/>
    <w:qFormat/>
  </w:style>
  <w:style w:type="character" w:customStyle="1" w:styleId="Edition">
    <w:name w:val="Edition"/>
    <w:basedOn w:val="DefaultParagraphFont"/>
    <w:qFormat/>
  </w:style>
  <w:style w:type="character" w:customStyle="1" w:styleId="SecondaryContribGroup">
    <w:name w:val="SecondaryContribGroup"/>
    <w:basedOn w:val="DefaultParagraphFont"/>
    <w:qFormat/>
  </w:style>
  <w:style w:type="character" w:customStyle="1" w:styleId="ContribRole">
    <w:name w:val="ContribRole"/>
    <w:basedOn w:val="DefaultParagraphFont"/>
    <w:qFormat/>
  </w:style>
  <w:style w:type="character" w:customStyle="1" w:styleId="Suffix">
    <w:name w:val="Suffix"/>
    <w:basedOn w:val="DefaultParagraphFont"/>
    <w:qFormat/>
  </w:style>
  <w:style w:type="character" w:customStyle="1" w:styleId="ElocationId">
    <w:name w:val="ElocationId"/>
    <w:basedOn w:val="DefaultParagraphFont"/>
    <w:qFormat/>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qFormat/>
    <w:rPr>
      <w:b/>
      <w:bCs/>
    </w:rPr>
  </w:style>
  <w:style w:type="character" w:customStyle="1" w:styleId="BalloonTextChar">
    <w:name w:val="Balloon Text Char"/>
    <w:basedOn w:val="DefaultParagraphFont"/>
    <w:link w:val="BalloonText"/>
    <w:qFormat/>
    <w:rPr>
      <w:rFonts w:ascii="Segoe UI" w:hAnsi="Segoe UI" w:cs="Segoe UI"/>
      <w:sz w:val="18"/>
      <w:szCs w:val="18"/>
    </w:rPr>
  </w:style>
  <w:style w:type="character" w:customStyle="1" w:styleId="HeaderChar66a3eacd-9027-4297-8169-e56bdf1199c0">
    <w:name w:val="Header Char_66a3eacd-9027-4297-8169-e56bdf1199c0"/>
    <w:basedOn w:val="DefaultParagraphFont"/>
    <w:link w:val="Header1"/>
    <w:uiPriority w:val="99"/>
    <w:qFormat/>
    <w:rPr>
      <w:rFonts w:ascii="Calibri" w:eastAsia="DengXian" w:hAnsi="Calibri"/>
      <w:sz w:val="22"/>
      <w:szCs w:val="22"/>
    </w:rPr>
  </w:style>
  <w:style w:type="character" w:customStyle="1" w:styleId="FooterChar71d1b0d9-75d2-4baf-b4d4-65d8a5d22a5b">
    <w:name w:val="Footer Char_71d1b0d9-75d2-4baf-b4d4-65d8a5d22a5b"/>
    <w:basedOn w:val="DefaultParagraphFont"/>
    <w:link w:val="Footer1"/>
    <w:qFormat/>
    <w:rPr>
      <w:sz w:val="24"/>
      <w:szCs w:val="24"/>
    </w:rPr>
  </w:style>
  <w:style w:type="character" w:customStyle="1" w:styleId="FootnoteTextChar">
    <w:name w:val="Footnote Text Char"/>
    <w:basedOn w:val="DefaultParagraphFont"/>
    <w:link w:val="FootnoteText1"/>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InternetLink">
    <w:name w:val="Internet Link"/>
    <w:basedOn w:val="DefaultParagraphFont"/>
    <w:rPr>
      <w:color w:val="0563C1"/>
      <w:u w:val="single"/>
    </w:rPr>
  </w:style>
  <w:style w:type="character" w:customStyle="1" w:styleId="UnresolvedMention1">
    <w:name w:val="Unresolved Mention1"/>
    <w:basedOn w:val="DefaultParagraphFont"/>
    <w:uiPriority w:val="99"/>
    <w:qFormat/>
    <w:rPr>
      <w:color w:val="605E5C"/>
      <w:shd w:val="clear" w:color="auto" w:fill="E1DFDD"/>
    </w:rPr>
  </w:style>
  <w:style w:type="character" w:styleId="FollowedHyperlink">
    <w:name w:val="FollowedHyperlink"/>
    <w:basedOn w:val="DefaultParagraphFont"/>
    <w:qFormat/>
    <w:rPr>
      <w:color w:val="954F72"/>
      <w:u w:val="single"/>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Calibri" w:hAnsi="Calibri" w:cs="Calibri"/>
      <w:sz w:val="22"/>
      <w:szCs w:val="22"/>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customStyle="1" w:styleId="Caption1">
    <w:name w:val="Caption1"/>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Date">
    <w:name w:val="Date"/>
    <w:basedOn w:val="Normal"/>
    <w:next w:val="Normal"/>
    <w:qFormat/>
  </w:style>
  <w:style w:type="paragraph" w:styleId="Title">
    <w:name w:val="Title"/>
    <w:basedOn w:val="Normal"/>
    <w:uiPriority w:val="10"/>
    <w:qFormat/>
    <w:pPr>
      <w:spacing w:before="240" w:after="60"/>
      <w:jc w:val="center"/>
      <w:outlineLvl w:val="0"/>
    </w:pPr>
    <w:rPr>
      <w:rFonts w:ascii="Arial" w:hAnsi="Arial" w:cs="Arial"/>
      <w:b/>
      <w:bCs/>
      <w:kern w:val="2"/>
      <w:sz w:val="32"/>
      <w:szCs w:val="32"/>
    </w:rPr>
  </w:style>
  <w:style w:type="paragraph" w:styleId="CommentText">
    <w:name w:val="annotation text"/>
    <w:basedOn w:val="Normal"/>
    <w:link w:val="CommentTextChar"/>
    <w:qFormat/>
    <w:rPr>
      <w:sz w:val="20"/>
      <w:szCs w:val="20"/>
    </w:rPr>
  </w:style>
  <w:style w:type="paragraph" w:styleId="CommentSubject">
    <w:name w:val="annotation subject"/>
    <w:basedOn w:val="CommentText"/>
    <w:link w:val="CommentSubjectChar"/>
    <w:qFormat/>
    <w:rPr>
      <w:b/>
      <w:bCs/>
    </w:rPr>
  </w:style>
  <w:style w:type="paragraph" w:styleId="BalloonText">
    <w:name w:val="Balloon Text"/>
    <w:basedOn w:val="Normal"/>
    <w:link w:val="BalloonTextChar"/>
    <w:qFormat/>
    <w:rPr>
      <w:rFonts w:ascii="Segoe UI" w:hAnsi="Segoe UI" w:cs="Segoe UI"/>
      <w:sz w:val="18"/>
      <w:szCs w:val="18"/>
    </w:rPr>
  </w:style>
  <w:style w:type="paragraph" w:customStyle="1" w:styleId="Header1">
    <w:name w:val="Header1"/>
    <w:basedOn w:val="Normal"/>
    <w:link w:val="HeaderChar66a3eacd-9027-4297-8169-e56bdf1199c0"/>
    <w:uiPriority w:val="99"/>
    <w:pPr>
      <w:tabs>
        <w:tab w:val="center" w:pos="4680"/>
        <w:tab w:val="right" w:pos="9360"/>
      </w:tabs>
    </w:pPr>
    <w:rPr>
      <w:rFonts w:ascii="Calibri" w:eastAsia="DengXian" w:hAnsi="Calibri"/>
      <w:sz w:val="22"/>
      <w:szCs w:val="22"/>
    </w:rPr>
  </w:style>
  <w:style w:type="paragraph" w:customStyle="1" w:styleId="Footer1">
    <w:name w:val="Footer1"/>
    <w:basedOn w:val="Normal"/>
    <w:link w:val="FooterChar71d1b0d9-75d2-4baf-b4d4-65d8a5d22a5b"/>
    <w:pPr>
      <w:tabs>
        <w:tab w:val="center" w:pos="4680"/>
        <w:tab w:val="right" w:pos="9360"/>
      </w:tabs>
    </w:pPr>
  </w:style>
  <w:style w:type="paragraph" w:customStyle="1" w:styleId="FootnoteText1">
    <w:name w:val="Footnote Text1"/>
    <w:basedOn w:val="Normal"/>
    <w:link w:val="FootnoteTextChar"/>
    <w:rPr>
      <w:sz w:val="20"/>
      <w:szCs w:val="20"/>
    </w:rPr>
  </w:style>
  <w:style w:type="paragraph" w:styleId="Revision">
    <w:name w:val="Revision"/>
    <w:uiPriority w:val="99"/>
    <w:qFormat/>
    <w:rPr>
      <w:sz w:val="24"/>
      <w:szCs w:val="24"/>
    </w:rPr>
  </w:style>
  <w:style w:type="paragraph" w:styleId="Header">
    <w:name w:val="header"/>
    <w:basedOn w:val="Normal"/>
    <w:link w:val="HeaderChar"/>
    <w:uiPriority w:val="99"/>
    <w:unhideWhenUsed/>
    <w:rsid w:val="0046648E"/>
    <w:pPr>
      <w:tabs>
        <w:tab w:val="center" w:pos="4680"/>
        <w:tab w:val="right" w:pos="9360"/>
      </w:tabs>
    </w:pPr>
  </w:style>
  <w:style w:type="character" w:customStyle="1" w:styleId="HeaderChar">
    <w:name w:val="Header Char"/>
    <w:basedOn w:val="DefaultParagraphFont"/>
    <w:link w:val="Header"/>
    <w:uiPriority w:val="99"/>
    <w:rsid w:val="0046648E"/>
    <w:rPr>
      <w:sz w:val="24"/>
      <w:szCs w:val="24"/>
    </w:rPr>
  </w:style>
  <w:style w:type="paragraph" w:styleId="Footer">
    <w:name w:val="footer"/>
    <w:basedOn w:val="Normal"/>
    <w:link w:val="FooterChar"/>
    <w:uiPriority w:val="99"/>
    <w:unhideWhenUsed/>
    <w:rsid w:val="0046648E"/>
    <w:pPr>
      <w:tabs>
        <w:tab w:val="center" w:pos="4680"/>
        <w:tab w:val="right" w:pos="9360"/>
      </w:tabs>
    </w:pPr>
  </w:style>
  <w:style w:type="character" w:customStyle="1" w:styleId="FooterChar">
    <w:name w:val="Footer Char"/>
    <w:basedOn w:val="DefaultParagraphFont"/>
    <w:link w:val="Footer"/>
    <w:uiPriority w:val="99"/>
    <w:rsid w:val="004664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3E0C8-1F38-469F-9B45-A6C46725E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koomey</dc:creator>
  <cp:lastModifiedBy>VINNY</cp:lastModifiedBy>
  <cp:revision>2</cp:revision>
  <dcterms:created xsi:type="dcterms:W3CDTF">2021-09-13T00:44:00Z</dcterms:created>
  <dcterms:modified xsi:type="dcterms:W3CDTF">2021-09-13T00:44:00Z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ICV">
    <vt:lpwstr>65e80d772a1b4d3bbf8b1a0b35af047d</vt:lpwstr>
  </property>
</Properties>
</file>